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14F02" w14:textId="77777777" w:rsidR="001729DE" w:rsidRDefault="001729DE" w:rsidP="001729DE">
      <w:pPr>
        <w:pStyle w:val="-wm-p1"/>
        <w:ind w:left="708" w:firstLine="708"/>
        <w:jc w:val="both"/>
        <w:rPr>
          <w:rStyle w:val="-wm-s1"/>
          <w:rFonts w:asciiTheme="minorHAnsi" w:hAnsiTheme="minorHAnsi" w:cstheme="minorHAnsi"/>
          <w:b/>
          <w:bCs/>
          <w:sz w:val="52"/>
          <w:szCs w:val="52"/>
        </w:rPr>
      </w:pPr>
      <w:r w:rsidRPr="00206017">
        <w:rPr>
          <w:rStyle w:val="-wm-s1"/>
          <w:rFonts w:asciiTheme="minorHAnsi" w:hAnsiTheme="minorHAnsi" w:cstheme="minorHAnsi"/>
          <w:b/>
          <w:bCs/>
          <w:sz w:val="52"/>
          <w:szCs w:val="52"/>
        </w:rPr>
        <w:t>ZASEDÁNÍ ZASTUPITELSTV</w:t>
      </w:r>
      <w:r>
        <w:rPr>
          <w:rStyle w:val="-wm-s1"/>
          <w:rFonts w:asciiTheme="minorHAnsi" w:hAnsiTheme="minorHAnsi" w:cstheme="minorHAnsi"/>
          <w:b/>
          <w:bCs/>
          <w:sz w:val="52"/>
          <w:szCs w:val="52"/>
        </w:rPr>
        <w:t xml:space="preserve">A </w:t>
      </w:r>
    </w:p>
    <w:p w14:paraId="2FDD3714" w14:textId="5496D35B" w:rsidR="001729DE" w:rsidRDefault="001729DE" w:rsidP="001729DE">
      <w:pPr>
        <w:pStyle w:val="-wm-p1"/>
        <w:ind w:left="2124" w:firstLine="708"/>
        <w:jc w:val="both"/>
        <w:rPr>
          <w:rStyle w:val="-wm-s1"/>
          <w:rFonts w:asciiTheme="minorHAnsi" w:hAnsiTheme="minorHAnsi" w:cstheme="minorHAnsi"/>
          <w:b/>
          <w:bCs/>
          <w:sz w:val="52"/>
          <w:szCs w:val="52"/>
        </w:rPr>
      </w:pPr>
      <w:r>
        <w:rPr>
          <w:rStyle w:val="-wm-s1"/>
          <w:rFonts w:asciiTheme="minorHAnsi" w:hAnsiTheme="minorHAnsi" w:cstheme="minorHAnsi"/>
          <w:b/>
          <w:bCs/>
          <w:sz w:val="52"/>
          <w:szCs w:val="52"/>
        </w:rPr>
        <w:t>O</w:t>
      </w:r>
      <w:r w:rsidRPr="00206017">
        <w:rPr>
          <w:rStyle w:val="-wm-s1"/>
          <w:rFonts w:asciiTheme="minorHAnsi" w:hAnsiTheme="minorHAnsi" w:cstheme="minorHAnsi"/>
          <w:b/>
          <w:bCs/>
          <w:sz w:val="52"/>
          <w:szCs w:val="52"/>
        </w:rPr>
        <w:t>BCE KRŇANY</w:t>
      </w:r>
    </w:p>
    <w:p w14:paraId="133DE22B" w14:textId="77777777" w:rsidR="001729DE" w:rsidRPr="00206017" w:rsidRDefault="001729DE" w:rsidP="001729DE">
      <w:pPr>
        <w:pStyle w:val="-wm-p1"/>
        <w:ind w:left="2124" w:firstLine="708"/>
        <w:jc w:val="both"/>
        <w:rPr>
          <w:rFonts w:asciiTheme="minorHAnsi" w:hAnsiTheme="minorHAnsi" w:cstheme="minorHAnsi"/>
          <w:b/>
          <w:bCs/>
          <w:sz w:val="52"/>
          <w:szCs w:val="52"/>
        </w:rPr>
      </w:pPr>
    </w:p>
    <w:p w14:paraId="2D863AC5" w14:textId="77777777" w:rsidR="00CF5ED2" w:rsidRPr="00AD1C7A" w:rsidRDefault="00CF5ED2" w:rsidP="00CF5ED2">
      <w:pPr>
        <w:spacing w:after="200"/>
        <w:rPr>
          <w:rFonts w:ascii="Calibri" w:eastAsia="Calibri" w:hAnsi="Calibri" w:cs="Calibri"/>
          <w:sz w:val="32"/>
          <w:szCs w:val="32"/>
        </w:rPr>
      </w:pPr>
      <w:r w:rsidRPr="00AD1C7A">
        <w:rPr>
          <w:rFonts w:ascii="Calibri" w:eastAsia="Calibri" w:hAnsi="Calibri" w:cs="Calibri"/>
          <w:sz w:val="32"/>
          <w:szCs w:val="32"/>
        </w:rPr>
        <w:t xml:space="preserve">Místo </w:t>
      </w:r>
      <w:proofErr w:type="gramStart"/>
      <w:r w:rsidRPr="00AD1C7A">
        <w:rPr>
          <w:rFonts w:ascii="Calibri" w:eastAsia="Calibri" w:hAnsi="Calibri" w:cs="Calibri"/>
          <w:sz w:val="32"/>
          <w:szCs w:val="32"/>
        </w:rPr>
        <w:t xml:space="preserve">konání:   </w:t>
      </w:r>
      <w:proofErr w:type="gramEnd"/>
      <w:r w:rsidRPr="00AD1C7A">
        <w:rPr>
          <w:rFonts w:ascii="Calibri" w:eastAsia="Calibri" w:hAnsi="Calibri" w:cs="Calibri"/>
          <w:sz w:val="32"/>
          <w:szCs w:val="32"/>
        </w:rPr>
        <w:t xml:space="preserve">        </w:t>
      </w:r>
      <w:r w:rsidRPr="00AD1C7A">
        <w:rPr>
          <w:rFonts w:ascii="Calibri" w:eastAsia="Calibri" w:hAnsi="Calibri" w:cs="Calibri"/>
          <w:b/>
          <w:sz w:val="32"/>
          <w:szCs w:val="32"/>
        </w:rPr>
        <w:t>OBECNÍ ÚŘAD KRŇANY</w:t>
      </w:r>
      <w:r>
        <w:rPr>
          <w:rFonts w:ascii="Calibri" w:eastAsia="Calibri" w:hAnsi="Calibri" w:cs="Calibri"/>
          <w:b/>
          <w:sz w:val="32"/>
          <w:szCs w:val="32"/>
        </w:rPr>
        <w:t xml:space="preserve">, Krňany </w:t>
      </w:r>
      <w:r w:rsidRPr="00117E38">
        <w:rPr>
          <w:rFonts w:ascii="Calibri" w:eastAsia="Calibri" w:hAnsi="Calibri" w:cs="Calibri"/>
          <w:b/>
          <w:sz w:val="28"/>
          <w:szCs w:val="28"/>
        </w:rPr>
        <w:t>č.p.3, 257 44</w:t>
      </w:r>
    </w:p>
    <w:p w14:paraId="1189681E" w14:textId="64BA129A" w:rsidR="00CF5ED2" w:rsidRPr="00206017" w:rsidRDefault="00CF5ED2" w:rsidP="00CF5ED2">
      <w:pPr>
        <w:pStyle w:val="-wm-p3"/>
        <w:spacing w:after="150" w:afterAutospacing="0"/>
        <w:rPr>
          <w:rFonts w:asciiTheme="minorHAnsi" w:hAnsiTheme="minorHAnsi" w:cstheme="minorHAnsi"/>
          <w:b/>
          <w:bCs/>
          <w:sz w:val="30"/>
          <w:szCs w:val="30"/>
        </w:rPr>
      </w:pPr>
      <w:r w:rsidRPr="00206017">
        <w:rPr>
          <w:rFonts w:eastAsia="Calibri"/>
          <w:sz w:val="32"/>
          <w:szCs w:val="32"/>
        </w:rPr>
        <w:t xml:space="preserve">Termín </w:t>
      </w:r>
      <w:proofErr w:type="gramStart"/>
      <w:r w:rsidRPr="00206017">
        <w:rPr>
          <w:rFonts w:eastAsia="Calibri"/>
          <w:sz w:val="32"/>
          <w:szCs w:val="32"/>
        </w:rPr>
        <w:t>konání:</w:t>
      </w:r>
      <w:r w:rsidRPr="00206017">
        <w:rPr>
          <w:rFonts w:eastAsia="Calibri"/>
          <w:b/>
          <w:sz w:val="32"/>
          <w:szCs w:val="32"/>
        </w:rPr>
        <w:t xml:space="preserve">   </w:t>
      </w:r>
      <w:proofErr w:type="gramEnd"/>
      <w:r w:rsidRPr="00206017">
        <w:rPr>
          <w:rFonts w:eastAsia="Calibri"/>
          <w:b/>
          <w:sz w:val="32"/>
          <w:szCs w:val="32"/>
        </w:rPr>
        <w:t xml:space="preserve">     </w:t>
      </w:r>
      <w:r>
        <w:rPr>
          <w:rStyle w:val="-wm-s1"/>
          <w:rFonts w:asciiTheme="minorHAnsi" w:hAnsiTheme="minorHAnsi" w:cstheme="minorHAnsi"/>
          <w:b/>
          <w:bCs/>
          <w:sz w:val="30"/>
          <w:szCs w:val="30"/>
        </w:rPr>
        <w:t>5.října 2026</w:t>
      </w:r>
      <w:r w:rsidRPr="00206017">
        <w:rPr>
          <w:rStyle w:val="-wm-s1"/>
          <w:rFonts w:asciiTheme="minorHAnsi" w:hAnsiTheme="minorHAnsi" w:cstheme="minorHAnsi"/>
          <w:b/>
          <w:bCs/>
          <w:sz w:val="30"/>
          <w:szCs w:val="30"/>
        </w:rPr>
        <w:t xml:space="preserve"> v</w:t>
      </w:r>
      <w:r>
        <w:rPr>
          <w:rStyle w:val="-wm-s1"/>
          <w:rFonts w:asciiTheme="minorHAnsi" w:hAnsiTheme="minorHAnsi" w:cstheme="minorHAnsi"/>
          <w:b/>
          <w:bCs/>
          <w:sz w:val="30"/>
          <w:szCs w:val="30"/>
        </w:rPr>
        <w:t> </w:t>
      </w:r>
      <w:r w:rsidRPr="00206017">
        <w:rPr>
          <w:rStyle w:val="-wm-s1"/>
          <w:rFonts w:asciiTheme="minorHAnsi" w:hAnsiTheme="minorHAnsi" w:cstheme="minorHAnsi"/>
          <w:b/>
          <w:bCs/>
          <w:sz w:val="30"/>
          <w:szCs w:val="30"/>
        </w:rPr>
        <w:t>1</w:t>
      </w:r>
      <w:r>
        <w:rPr>
          <w:rStyle w:val="-wm-s1"/>
          <w:rFonts w:asciiTheme="minorHAnsi" w:hAnsiTheme="minorHAnsi" w:cstheme="minorHAnsi"/>
          <w:b/>
          <w:bCs/>
          <w:sz w:val="30"/>
          <w:szCs w:val="30"/>
        </w:rPr>
        <w:t xml:space="preserve">8:00 </w:t>
      </w:r>
      <w:r w:rsidRPr="00206017">
        <w:rPr>
          <w:rStyle w:val="-wm-s1"/>
          <w:rFonts w:asciiTheme="minorHAnsi" w:hAnsiTheme="minorHAnsi" w:cstheme="minorHAnsi"/>
          <w:b/>
          <w:bCs/>
          <w:sz w:val="30"/>
          <w:szCs w:val="30"/>
        </w:rPr>
        <w:t>hod.</w:t>
      </w:r>
    </w:p>
    <w:p w14:paraId="5F6C047D" w14:textId="77777777" w:rsidR="00CF5ED2" w:rsidRPr="00591437" w:rsidRDefault="00CF5ED2" w:rsidP="00CF5ED2">
      <w:pPr>
        <w:pStyle w:val="-wm-p4"/>
        <w:spacing w:after="150" w:afterAutospacing="0"/>
        <w:rPr>
          <w:rFonts w:asciiTheme="minorHAnsi" w:hAnsiTheme="minorHAnsi" w:cstheme="minorHAnsi"/>
          <w:b/>
          <w:bCs/>
          <w:sz w:val="32"/>
          <w:szCs w:val="32"/>
        </w:rPr>
      </w:pPr>
      <w:r w:rsidRPr="00591437">
        <w:rPr>
          <w:rStyle w:val="-wm-s1"/>
          <w:rFonts w:asciiTheme="minorHAnsi" w:hAnsiTheme="minorHAnsi" w:cstheme="minorHAnsi"/>
          <w:b/>
          <w:bCs/>
          <w:sz w:val="32"/>
          <w:szCs w:val="32"/>
        </w:rPr>
        <w:t>Program:</w:t>
      </w:r>
    </w:p>
    <w:p w14:paraId="4DF51516" w14:textId="77777777" w:rsidR="00CF5ED2" w:rsidRPr="00206017" w:rsidRDefault="00CF5ED2" w:rsidP="00CF5ED2">
      <w:pPr>
        <w:pStyle w:val="-wm-p5"/>
        <w:numPr>
          <w:ilvl w:val="0"/>
          <w:numId w:val="1"/>
        </w:numPr>
        <w:spacing w:line="360" w:lineRule="auto"/>
        <w:rPr>
          <w:rStyle w:val="-wm-s1"/>
          <w:rFonts w:asciiTheme="minorHAnsi" w:hAnsiTheme="minorHAnsi" w:cstheme="minorHAnsi"/>
          <w:sz w:val="24"/>
          <w:szCs w:val="24"/>
        </w:rPr>
      </w:pPr>
      <w:r w:rsidRPr="00206017">
        <w:rPr>
          <w:rStyle w:val="-wm-s1"/>
          <w:rFonts w:asciiTheme="minorHAnsi" w:hAnsiTheme="minorHAnsi" w:cstheme="minorHAnsi"/>
          <w:sz w:val="24"/>
          <w:szCs w:val="24"/>
        </w:rPr>
        <w:t>Zahájení</w:t>
      </w:r>
    </w:p>
    <w:p w14:paraId="4E36D97D" w14:textId="77777777" w:rsidR="00CF5ED2" w:rsidRPr="00206017" w:rsidRDefault="00CF5ED2" w:rsidP="00CF5ED2">
      <w:pPr>
        <w:pStyle w:val="-wm-p5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06017">
        <w:rPr>
          <w:rStyle w:val="-wm-s1"/>
          <w:rFonts w:asciiTheme="minorHAnsi" w:hAnsiTheme="minorHAnsi" w:cstheme="minorHAnsi"/>
          <w:sz w:val="24"/>
          <w:szCs w:val="24"/>
        </w:rPr>
        <w:t>Volba zapisovatele a ověřovatele zápisu</w:t>
      </w:r>
    </w:p>
    <w:p w14:paraId="29426ADA" w14:textId="77777777" w:rsidR="00CF5ED2" w:rsidRPr="00206017" w:rsidRDefault="00CF5ED2" w:rsidP="00CF5ED2">
      <w:pPr>
        <w:pStyle w:val="-wm-p5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06017">
        <w:rPr>
          <w:rStyle w:val="-wm-s1"/>
          <w:rFonts w:asciiTheme="minorHAnsi" w:hAnsiTheme="minorHAnsi" w:cstheme="minorHAnsi"/>
          <w:sz w:val="24"/>
          <w:szCs w:val="24"/>
        </w:rPr>
        <w:t>Kontrola usnesení</w:t>
      </w:r>
      <w:r w:rsidRPr="00206017">
        <w:rPr>
          <w:rStyle w:val="-wm-apple-converted-space"/>
          <w:rFonts w:asciiTheme="minorHAnsi" w:hAnsiTheme="minorHAnsi" w:cstheme="minorHAnsi"/>
          <w:sz w:val="24"/>
          <w:szCs w:val="24"/>
        </w:rPr>
        <w:t> </w:t>
      </w:r>
    </w:p>
    <w:p w14:paraId="7409E9E2" w14:textId="77777777" w:rsidR="00CF5ED2" w:rsidRDefault="00CF5ED2" w:rsidP="00CF5ED2">
      <w:pPr>
        <w:pStyle w:val="-wm-p5"/>
        <w:numPr>
          <w:ilvl w:val="0"/>
          <w:numId w:val="1"/>
        </w:numPr>
        <w:spacing w:line="360" w:lineRule="auto"/>
        <w:jc w:val="both"/>
        <w:rPr>
          <w:rStyle w:val="-wm-s1"/>
          <w:rFonts w:asciiTheme="minorHAnsi" w:hAnsiTheme="minorHAnsi" w:cstheme="minorHAnsi"/>
          <w:sz w:val="24"/>
          <w:szCs w:val="24"/>
        </w:rPr>
      </w:pPr>
      <w:r w:rsidRPr="00206017">
        <w:rPr>
          <w:rStyle w:val="-wm-s1"/>
          <w:rFonts w:asciiTheme="minorHAnsi" w:hAnsiTheme="minorHAnsi" w:cstheme="minorHAnsi"/>
          <w:sz w:val="24"/>
          <w:szCs w:val="24"/>
        </w:rPr>
        <w:t>Rozpočtové opatření 202</w:t>
      </w:r>
      <w:r>
        <w:rPr>
          <w:rStyle w:val="-wm-s1"/>
          <w:rFonts w:asciiTheme="minorHAnsi" w:hAnsiTheme="minorHAnsi" w:cstheme="minorHAnsi"/>
          <w:sz w:val="24"/>
          <w:szCs w:val="24"/>
        </w:rPr>
        <w:t>6</w:t>
      </w:r>
    </w:p>
    <w:p w14:paraId="349DD08C" w14:textId="284F5935" w:rsidR="00CF5ED2" w:rsidRPr="00CF5ED2" w:rsidRDefault="00CF5ED2" w:rsidP="00CF5ED2">
      <w:pPr>
        <w:pStyle w:val="-wm-p5"/>
        <w:numPr>
          <w:ilvl w:val="0"/>
          <w:numId w:val="1"/>
        </w:numPr>
        <w:spacing w:line="360" w:lineRule="auto"/>
        <w:jc w:val="both"/>
        <w:rPr>
          <w:rStyle w:val="-wm-s1"/>
          <w:rFonts w:asciiTheme="minorHAnsi" w:hAnsiTheme="minorHAnsi" w:cstheme="minorHAnsi"/>
          <w:sz w:val="24"/>
          <w:szCs w:val="24"/>
        </w:rPr>
      </w:pPr>
      <w:r w:rsidRPr="00AA6C4D">
        <w:rPr>
          <w:rStyle w:val="-wm-s1"/>
          <w:rFonts w:asciiTheme="minorHAnsi" w:eastAsia="Calibri" w:hAnsiTheme="minorHAnsi"/>
          <w:bCs/>
          <w:sz w:val="24"/>
          <w:szCs w:val="24"/>
        </w:rPr>
        <w:t xml:space="preserve">Projednání záměru </w:t>
      </w:r>
      <w:r>
        <w:rPr>
          <w:rStyle w:val="-wm-s1"/>
          <w:rFonts w:asciiTheme="minorHAnsi" w:eastAsia="Calibri" w:hAnsiTheme="minorHAnsi"/>
          <w:bCs/>
          <w:sz w:val="24"/>
          <w:szCs w:val="24"/>
        </w:rPr>
        <w:t>pronájmu nebytových prostor v objektu Krňany č.p.63</w:t>
      </w:r>
    </w:p>
    <w:p w14:paraId="1983DE42" w14:textId="5AD05492" w:rsidR="004E3722" w:rsidRPr="004E3722" w:rsidRDefault="004E3722" w:rsidP="00CF5ED2">
      <w:pPr>
        <w:pStyle w:val="-wm-p5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E3722">
        <w:rPr>
          <w:rFonts w:asciiTheme="minorHAnsi" w:eastAsia="Calibri" w:hAnsiTheme="minorHAnsi"/>
          <w:bCs/>
          <w:sz w:val="24"/>
          <w:szCs w:val="24"/>
        </w:rPr>
        <w:t>Projednání pořízení komunální sekačky,</w:t>
      </w:r>
      <w:r>
        <w:rPr>
          <w:rFonts w:asciiTheme="minorHAnsi" w:eastAsia="Calibri" w:hAnsiTheme="minorHAnsi"/>
          <w:bCs/>
          <w:sz w:val="24"/>
          <w:szCs w:val="24"/>
        </w:rPr>
        <w:t xml:space="preserve"> projednání </w:t>
      </w:r>
      <w:r w:rsidRPr="004E3722">
        <w:rPr>
          <w:rFonts w:asciiTheme="minorHAnsi" w:eastAsia="Calibri" w:hAnsiTheme="minorHAnsi"/>
          <w:bCs/>
          <w:sz w:val="24"/>
          <w:szCs w:val="24"/>
        </w:rPr>
        <w:t>výběrového řízení a podání žádosti o dotaci v rámci „Programu 2025–2028 na rozvoj obcí do 2 000 obyvatel ze Středočeského Fondu obnovy venkova“</w:t>
      </w:r>
    </w:p>
    <w:p w14:paraId="04E526DA" w14:textId="77777777" w:rsidR="004E3722" w:rsidRPr="007973B8" w:rsidRDefault="004E3722" w:rsidP="004E3722">
      <w:pPr>
        <w:pStyle w:val="-wm-p5"/>
        <w:numPr>
          <w:ilvl w:val="0"/>
          <w:numId w:val="1"/>
        </w:numPr>
        <w:spacing w:line="360" w:lineRule="auto"/>
        <w:jc w:val="both"/>
        <w:rPr>
          <w:rStyle w:val="-wm-s1"/>
          <w:rFonts w:asciiTheme="minorHAnsi" w:hAnsiTheme="minorHAnsi" w:cstheme="minorHAnsi"/>
          <w:sz w:val="24"/>
          <w:szCs w:val="24"/>
        </w:rPr>
      </w:pPr>
      <w:r>
        <w:rPr>
          <w:rStyle w:val="-wm-s1"/>
          <w:rFonts w:asciiTheme="minorHAnsi" w:eastAsia="Calibri" w:hAnsiTheme="minorHAnsi"/>
          <w:bCs/>
          <w:sz w:val="24"/>
          <w:szCs w:val="24"/>
        </w:rPr>
        <w:t xml:space="preserve">Projednání bezúplatného převodu části pozemku p.č.231/1, </w:t>
      </w:r>
      <w:proofErr w:type="spellStart"/>
      <w:r>
        <w:rPr>
          <w:rStyle w:val="-wm-s1"/>
          <w:rFonts w:asciiTheme="minorHAnsi" w:eastAsia="Calibri" w:hAnsiTheme="minorHAnsi"/>
          <w:bCs/>
          <w:sz w:val="24"/>
          <w:szCs w:val="24"/>
        </w:rPr>
        <w:t>k.úz.Třebsín</w:t>
      </w:r>
      <w:proofErr w:type="spellEnd"/>
      <w:r>
        <w:rPr>
          <w:rStyle w:val="-wm-s1"/>
          <w:rFonts w:asciiTheme="minorHAnsi" w:eastAsia="Calibri" w:hAnsiTheme="minorHAnsi"/>
          <w:bCs/>
          <w:sz w:val="24"/>
          <w:szCs w:val="24"/>
        </w:rPr>
        <w:t xml:space="preserve"> ve prospěch obce Krňany</w:t>
      </w:r>
    </w:p>
    <w:p w14:paraId="7ED7D365" w14:textId="466B32AD" w:rsidR="00CF5ED2" w:rsidRPr="004E3722" w:rsidRDefault="00CF5ED2" w:rsidP="004E3722">
      <w:pPr>
        <w:pStyle w:val="-wm-p5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E3722">
        <w:rPr>
          <w:rFonts w:asciiTheme="minorHAnsi" w:hAnsiTheme="minorHAnsi" w:cstheme="minorHAnsi"/>
          <w:sz w:val="24"/>
          <w:szCs w:val="24"/>
        </w:rPr>
        <w:t>Diskuse</w:t>
      </w:r>
    </w:p>
    <w:p w14:paraId="38D5B9EF" w14:textId="77777777" w:rsidR="00CF5ED2" w:rsidRDefault="00CF5ED2" w:rsidP="00CF5ED2">
      <w:pPr>
        <w:pStyle w:val="-wm-p5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17E38">
        <w:rPr>
          <w:rFonts w:asciiTheme="minorHAnsi" w:hAnsiTheme="minorHAnsi" w:cstheme="minorHAnsi"/>
          <w:sz w:val="24"/>
          <w:szCs w:val="24"/>
        </w:rPr>
        <w:t>Usnesení</w:t>
      </w:r>
    </w:p>
    <w:p w14:paraId="7A4AE38E" w14:textId="77777777" w:rsidR="00CF5ED2" w:rsidRPr="00117E38" w:rsidRDefault="00CF5ED2" w:rsidP="00CF5ED2">
      <w:pPr>
        <w:pStyle w:val="-wm-p5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17E38">
        <w:rPr>
          <w:rFonts w:asciiTheme="minorHAnsi" w:hAnsiTheme="minorHAnsi" w:cstheme="minorHAnsi"/>
          <w:sz w:val="24"/>
          <w:szCs w:val="24"/>
        </w:rPr>
        <w:t>Závěr</w:t>
      </w:r>
    </w:p>
    <w:p w14:paraId="2608C7B5" w14:textId="77777777" w:rsidR="00CF5ED2" w:rsidRPr="00117E38" w:rsidRDefault="00CF5ED2" w:rsidP="00CF5ED2">
      <w:pPr>
        <w:pStyle w:val="-wm-p7"/>
        <w:ind w:left="851" w:hanging="581"/>
        <w:rPr>
          <w:rFonts w:asciiTheme="minorHAnsi" w:hAnsiTheme="minorHAnsi"/>
          <w:sz w:val="18"/>
          <w:szCs w:val="18"/>
        </w:rPr>
      </w:pPr>
    </w:p>
    <w:p w14:paraId="39E22DD1" w14:textId="3E3638FC" w:rsidR="00CF5ED2" w:rsidRPr="00117E38" w:rsidRDefault="00CF5ED2" w:rsidP="00CF5ED2">
      <w:pPr>
        <w:pStyle w:val="-wm-p8"/>
        <w:spacing w:beforeAutospacing="0" w:after="150" w:afterAutospacing="0"/>
        <w:ind w:left="270"/>
        <w:rPr>
          <w:rStyle w:val="-wm-s1"/>
          <w:rFonts w:asciiTheme="minorHAnsi" w:hAnsiTheme="minorHAnsi"/>
          <w:sz w:val="20"/>
          <w:szCs w:val="20"/>
        </w:rPr>
      </w:pPr>
      <w:r w:rsidRPr="00117E38">
        <w:rPr>
          <w:rStyle w:val="-wm-s1"/>
          <w:rFonts w:asciiTheme="minorHAnsi" w:hAnsiTheme="minorHAnsi"/>
          <w:sz w:val="20"/>
          <w:szCs w:val="20"/>
        </w:rPr>
        <w:t xml:space="preserve">Vyvěšeno: </w:t>
      </w:r>
      <w:r>
        <w:rPr>
          <w:rStyle w:val="-wm-s1"/>
          <w:rFonts w:asciiTheme="minorHAnsi" w:hAnsiTheme="minorHAnsi"/>
          <w:sz w:val="20"/>
          <w:szCs w:val="20"/>
        </w:rPr>
        <w:t>24.9.2026</w:t>
      </w:r>
    </w:p>
    <w:p w14:paraId="35047435" w14:textId="77777777" w:rsidR="00CF5ED2" w:rsidRPr="00117E38" w:rsidRDefault="00CF5ED2" w:rsidP="00CF5ED2">
      <w:pPr>
        <w:pStyle w:val="-wm-p8"/>
        <w:spacing w:beforeAutospacing="0" w:after="150" w:afterAutospacing="0"/>
        <w:ind w:left="270"/>
        <w:rPr>
          <w:rStyle w:val="-wm-s1"/>
          <w:rFonts w:asciiTheme="minorHAnsi" w:hAnsiTheme="minorHAnsi"/>
          <w:sz w:val="20"/>
          <w:szCs w:val="20"/>
        </w:rPr>
      </w:pPr>
      <w:r w:rsidRPr="00117E38">
        <w:rPr>
          <w:rFonts w:asciiTheme="minorHAnsi" w:hAnsiTheme="minorHAnsi"/>
          <w:sz w:val="20"/>
          <w:szCs w:val="20"/>
        </w:rPr>
        <w:br/>
      </w:r>
      <w:r w:rsidRPr="00117E38">
        <w:rPr>
          <w:rStyle w:val="-wm-s1"/>
          <w:rFonts w:asciiTheme="minorHAnsi" w:hAnsiTheme="minorHAnsi"/>
          <w:sz w:val="20"/>
          <w:szCs w:val="20"/>
        </w:rPr>
        <w:t>Svěšeno:</w:t>
      </w:r>
    </w:p>
    <w:p w14:paraId="6DE6FC79" w14:textId="77777777" w:rsidR="00A670B8" w:rsidRDefault="00A670B8"/>
    <w:sectPr w:rsidR="00A67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ED777A"/>
    <w:multiLevelType w:val="hybridMultilevel"/>
    <w:tmpl w:val="B7E2EF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2317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ED2"/>
    <w:rsid w:val="001729DE"/>
    <w:rsid w:val="00303D61"/>
    <w:rsid w:val="004E3722"/>
    <w:rsid w:val="008A2759"/>
    <w:rsid w:val="00A670B8"/>
    <w:rsid w:val="00C41882"/>
    <w:rsid w:val="00CF1196"/>
    <w:rsid w:val="00CF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40442"/>
  <w15:chartTrackingRefBased/>
  <w15:docId w15:val="{7AC62EE5-4665-422E-9D75-C36793057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F5ED2"/>
    <w:pPr>
      <w:spacing w:line="259" w:lineRule="auto"/>
    </w:pPr>
    <w:rPr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CF5E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F5E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F5E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F5E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F5E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F5E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F5E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F5E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F5E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F5E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F5E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F5E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F5ED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F5ED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F5ED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F5ED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F5ED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F5ED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F5E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F5E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F5E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F5E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F5E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F5ED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F5ED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F5ED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F5E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F5ED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F5ED2"/>
    <w:rPr>
      <w:b/>
      <w:bCs/>
      <w:smallCaps/>
      <w:color w:val="0F4761" w:themeColor="accent1" w:themeShade="BF"/>
      <w:spacing w:val="5"/>
    </w:rPr>
  </w:style>
  <w:style w:type="paragraph" w:customStyle="1" w:styleId="-wm-p1">
    <w:name w:val="-wm-p1"/>
    <w:basedOn w:val="Normln"/>
    <w:rsid w:val="00CF5ED2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cs-CZ"/>
    </w:rPr>
  </w:style>
  <w:style w:type="paragraph" w:customStyle="1" w:styleId="-wm-p3">
    <w:name w:val="-wm-p3"/>
    <w:basedOn w:val="Normln"/>
    <w:rsid w:val="00CF5ED2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cs-CZ"/>
    </w:rPr>
  </w:style>
  <w:style w:type="paragraph" w:customStyle="1" w:styleId="-wm-p4">
    <w:name w:val="-wm-p4"/>
    <w:basedOn w:val="Normln"/>
    <w:rsid w:val="00CF5ED2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cs-CZ"/>
    </w:rPr>
  </w:style>
  <w:style w:type="paragraph" w:customStyle="1" w:styleId="-wm-p5">
    <w:name w:val="-wm-p5"/>
    <w:basedOn w:val="Normln"/>
    <w:rsid w:val="00CF5ED2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cs-CZ"/>
    </w:rPr>
  </w:style>
  <w:style w:type="paragraph" w:customStyle="1" w:styleId="-wm-p7">
    <w:name w:val="-wm-p7"/>
    <w:basedOn w:val="Normln"/>
    <w:rsid w:val="00CF5ED2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cs-CZ"/>
    </w:rPr>
  </w:style>
  <w:style w:type="paragraph" w:customStyle="1" w:styleId="-wm-p8">
    <w:name w:val="-wm-p8"/>
    <w:basedOn w:val="Normln"/>
    <w:rsid w:val="00CF5ED2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cs-CZ"/>
    </w:rPr>
  </w:style>
  <w:style w:type="character" w:customStyle="1" w:styleId="-wm-s1">
    <w:name w:val="-wm-s1"/>
    <w:basedOn w:val="Standardnpsmoodstavce"/>
    <w:rsid w:val="00CF5ED2"/>
  </w:style>
  <w:style w:type="character" w:customStyle="1" w:styleId="-wm-apple-converted-space">
    <w:name w:val="-wm-apple-converted-space"/>
    <w:basedOn w:val="Standardnpsmoodstavce"/>
    <w:rsid w:val="00CF5E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Ticha</dc:creator>
  <cp:keywords/>
  <dc:description/>
  <cp:lastModifiedBy>Ticha</cp:lastModifiedBy>
  <cp:revision>2</cp:revision>
  <dcterms:created xsi:type="dcterms:W3CDTF">2026-09-26T10:35:00Z</dcterms:created>
  <dcterms:modified xsi:type="dcterms:W3CDTF">2026-09-26T10:35:00Z</dcterms:modified>
</cp:coreProperties>
</file>