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DB2F" w14:textId="77777777" w:rsidR="00116387" w:rsidRPr="0055223C" w:rsidRDefault="00116387" w:rsidP="0011638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205590"/>
          <w:kern w:val="36"/>
          <w:sz w:val="48"/>
          <w:szCs w:val="48"/>
          <w:lang w:eastAsia="cs-CZ"/>
          <w14:ligatures w14:val="none"/>
        </w:rPr>
      </w:pPr>
      <w:r w:rsidRPr="0055223C">
        <w:rPr>
          <w:rFonts w:eastAsia="Times New Roman" w:cstheme="minorHAnsi"/>
          <w:b/>
          <w:bCs/>
          <w:color w:val="205590"/>
          <w:kern w:val="36"/>
          <w:sz w:val="48"/>
          <w:szCs w:val="48"/>
          <w:lang w:eastAsia="cs-CZ"/>
          <w14:ligatures w14:val="none"/>
        </w:rPr>
        <w:t xml:space="preserve">Dotační program obce </w:t>
      </w:r>
      <w:r w:rsidRPr="006757FA">
        <w:rPr>
          <w:rFonts w:eastAsia="Times New Roman" w:cstheme="minorHAnsi"/>
          <w:b/>
          <w:bCs/>
          <w:color w:val="205590"/>
          <w:kern w:val="36"/>
          <w:sz w:val="48"/>
          <w:szCs w:val="48"/>
          <w:lang w:eastAsia="cs-CZ"/>
          <w14:ligatures w14:val="none"/>
        </w:rPr>
        <w:t>Krňany</w:t>
      </w:r>
      <w:r w:rsidRPr="0055223C">
        <w:rPr>
          <w:rFonts w:eastAsia="Times New Roman" w:cstheme="minorHAnsi"/>
          <w:b/>
          <w:bCs/>
          <w:color w:val="205590"/>
          <w:kern w:val="36"/>
          <w:sz w:val="48"/>
          <w:szCs w:val="48"/>
          <w:lang w:eastAsia="cs-CZ"/>
          <w14:ligatures w14:val="none"/>
        </w:rPr>
        <w:t>- domovní čistírny odpadních vod</w:t>
      </w:r>
    </w:p>
    <w:p w14:paraId="4F376A8C" w14:textId="77777777" w:rsidR="00116387" w:rsidRPr="006757FA" w:rsidRDefault="00116387" w:rsidP="001163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</w:p>
    <w:p w14:paraId="1BFF683C" w14:textId="77777777" w:rsidR="00116387" w:rsidRPr="006757FA" w:rsidRDefault="00116387" w:rsidP="001163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 w:rsidRPr="0055223C"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Zastupitelstvo obce </w:t>
      </w:r>
      <w:r w:rsidRPr="006757FA"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Krňany schválilo </w:t>
      </w:r>
      <w:r w:rsidRPr="0055223C"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dne </w:t>
      </w:r>
      <w:r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29.4.2024 </w:t>
      </w:r>
      <w:r w:rsidRPr="0055223C"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usnesením č. </w:t>
      </w:r>
      <w:r>
        <w:rPr>
          <w:rFonts w:eastAsia="Times New Roman" w:cstheme="minorHAnsi"/>
          <w:color w:val="00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7/2024/2</w:t>
      </w:r>
    </w:p>
    <w:p w14:paraId="304E8470" w14:textId="77777777" w:rsidR="00116387" w:rsidRPr="006757FA" w:rsidRDefault="00116387" w:rsidP="001163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</w:p>
    <w:p w14:paraId="4F3B90D5" w14:textId="77777777" w:rsidR="00116387" w:rsidRPr="006757FA" w:rsidRDefault="00116387" w:rsidP="001163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</w:pPr>
      <w:r w:rsidRPr="0055223C">
        <w:rPr>
          <w:rFonts w:eastAsia="Times New Roman" w:cstheme="minorHAnsi"/>
          <w:b/>
          <w:bCs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PROGRAM PRO POSKYTOVÁNÍ DOTACÍ Z ROZPOČTU OBCE </w:t>
      </w:r>
      <w:r w:rsidRPr="006757FA">
        <w:rPr>
          <w:rFonts w:eastAsia="Times New Roman" w:cstheme="minorHAnsi"/>
          <w:b/>
          <w:bCs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KRŇANY </w:t>
      </w:r>
      <w:r w:rsidRPr="0055223C">
        <w:rPr>
          <w:rFonts w:eastAsia="Times New Roman" w:cstheme="minorHAnsi"/>
          <w:b/>
          <w:bCs/>
          <w:color w:val="FF0000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 xml:space="preserve">NA ROK 2024 NA PODPORU VÝSTAVBY DOMOVNÍCH ČISTÍREN ODPADNÍCH VOD </w:t>
      </w:r>
    </w:p>
    <w:p w14:paraId="3B30148B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3E90F82E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NÁZEV PROGRAMU</w:t>
      </w:r>
      <w:r>
        <w:rPr>
          <w:b/>
          <w:bCs/>
        </w:rPr>
        <w:t>:</w:t>
      </w:r>
      <w:r w:rsidRPr="0055223C">
        <w:rPr>
          <w:b/>
          <w:bCs/>
        </w:rPr>
        <w:t xml:space="preserve"> </w:t>
      </w:r>
      <w:r>
        <w:t>Dotace na zřízení domovní čistírny odpadních vod.</w:t>
      </w:r>
    </w:p>
    <w:p w14:paraId="5A8DD4D3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0E2A93DF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ÚČEL POUŽITÍ DOTACE</w:t>
      </w:r>
      <w:r>
        <w:rPr>
          <w:b/>
          <w:bCs/>
        </w:rPr>
        <w:t>:</w:t>
      </w:r>
      <w:r>
        <w:t xml:space="preserve"> Pořízení projektové dokumentace a domovní čistírny odpadních vod realizované po 1.1.2024.</w:t>
      </w:r>
    </w:p>
    <w:p w14:paraId="12779719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10EC5FB2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DŮVOD PODPORY STANOVENÉHO ÚČELU</w:t>
      </w:r>
      <w:r>
        <w:rPr>
          <w:b/>
          <w:bCs/>
        </w:rPr>
        <w:t>:</w:t>
      </w:r>
      <w:r>
        <w:t xml:space="preserve"> Podpořit řádné nakládání s odpadními vodami v obci Krňany</w:t>
      </w:r>
    </w:p>
    <w:p w14:paraId="571FD953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7BE11EB0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CELKOVÝ OBJEM FINANČNÍCH PROSTŘEDKŮ VYČLENĚNÝCH Z ROZPOČTU OBCE NA PODPORU STANOVENÉHO ÚČELU</w:t>
      </w:r>
      <w:r>
        <w:rPr>
          <w:b/>
          <w:bCs/>
        </w:rPr>
        <w:t xml:space="preserve"> NA ROK 2024: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1,000.000 Kč</w:t>
      </w:r>
    </w:p>
    <w:p w14:paraId="06634877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29DFC0E4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MAXIMÁLNÍ VÝŠE DOTACE NA JEDNO ČÍSLO POPISNÉ</w:t>
      </w:r>
      <w:r>
        <w:rPr>
          <w:b/>
          <w:bCs/>
        </w:rPr>
        <w:t xml:space="preserve">/EVIDENČNÍ:         </w:t>
      </w:r>
      <w:r>
        <w:tab/>
        <w:t xml:space="preserve">    40.000,- Kč</w:t>
      </w:r>
    </w:p>
    <w:p w14:paraId="07F7C57F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4760445F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OKRUH ZPŮSOBILÝCH ŽADATELŮ</w:t>
      </w:r>
      <w:r>
        <w:rPr>
          <w:b/>
          <w:bCs/>
        </w:rPr>
        <w:t>:</w:t>
      </w:r>
      <w:r>
        <w:t xml:space="preserve"> </w:t>
      </w:r>
      <w:r w:rsidRPr="00012997">
        <w:rPr>
          <w:b/>
          <w:bCs/>
        </w:rPr>
        <w:t>Vlastník nemovitosti, sloužící k bydlení s trvalým pobytem v obci Krňany.</w:t>
      </w:r>
      <w:r>
        <w:t xml:space="preserve">  Pokud se jedná o spoluvlastnictví nemovitosti, jeden z vlastníků vystupuje jako žadatel, ostatní spoluvlastníci podají písemný souhlas se stavbou a žádostí o dotaci, který bude součástí žádosti o dotaci.</w:t>
      </w:r>
    </w:p>
    <w:p w14:paraId="532BC2EF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 xml:space="preserve"> </w:t>
      </w:r>
    </w:p>
    <w:p w14:paraId="50E21D2B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LHŮTA PRO PODÁNÍ ŽÁDOSTÍ</w:t>
      </w:r>
      <w:r>
        <w:rPr>
          <w:b/>
          <w:bCs/>
        </w:rPr>
        <w:t>:</w:t>
      </w:r>
      <w:r>
        <w:t xml:space="preserve"> od </w:t>
      </w:r>
      <w:r w:rsidRPr="002B2C7C">
        <w:rPr>
          <w:b/>
          <w:bCs/>
        </w:rPr>
        <w:t>3.6.2024 do 30.11.2024</w:t>
      </w:r>
      <w:r>
        <w:t xml:space="preserve"> </w:t>
      </w:r>
    </w:p>
    <w:p w14:paraId="0D85EC5E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65C97B48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LHŮTA PRO ROZHODNUTÍ O ŽÁDOSTI</w:t>
      </w:r>
      <w:r>
        <w:rPr>
          <w:b/>
          <w:bCs/>
        </w:rPr>
        <w:t>:</w:t>
      </w:r>
      <w:r>
        <w:t xml:space="preserve"> Nejpozději do 90 dnů od podání žádosti </w:t>
      </w:r>
    </w:p>
    <w:p w14:paraId="7D8B6EA4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69208296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KRITÉRIA PRO HODNOCENÍ ŽÁDOSTI</w:t>
      </w:r>
      <w:r>
        <w:t>:</w:t>
      </w:r>
    </w:p>
    <w:p w14:paraId="1F3E9BD2" w14:textId="77777777" w:rsidR="00116387" w:rsidRDefault="00116387" w:rsidP="0011638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</w:pPr>
      <w:r>
        <w:t xml:space="preserve">Vlastnictví nemovitosti, ke které se DČOV vztahuje </w:t>
      </w:r>
    </w:p>
    <w:p w14:paraId="3FEC8D46" w14:textId="77777777" w:rsidR="00116387" w:rsidRDefault="00116387" w:rsidP="0011638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</w:pPr>
      <w:r>
        <w:t>Dotace bude poskytnuta všem způsobilým žadatelům, kteří podají úplnou žádost o poskytnutí dotace včetně příloh, jejichž žádost bude schválena Zastupitelstvem obce Krňany, a se kterými dojde k uzavření veřejnoprávní smlouvy o poskytnutí dotace (VPS)</w:t>
      </w:r>
    </w:p>
    <w:p w14:paraId="70F482EE" w14:textId="77777777" w:rsidR="00116387" w:rsidRDefault="00116387" w:rsidP="00116387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</w:pPr>
      <w:r>
        <w:t>Žadatel nemá vůči obci Krňany žádné závazky po splatnosti</w:t>
      </w:r>
    </w:p>
    <w:p w14:paraId="6F4FCFC1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63E22382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>PODMÍNKY PRO POSKYTNUTÍ DOTACE</w:t>
      </w:r>
      <w:r>
        <w:rPr>
          <w:b/>
          <w:bCs/>
        </w:rPr>
        <w:t>:</w:t>
      </w:r>
      <w:r>
        <w:t xml:space="preserve"> </w:t>
      </w:r>
    </w:p>
    <w:p w14:paraId="757930ED" w14:textId="77777777" w:rsidR="00116387" w:rsidRDefault="00116387" w:rsidP="0011638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</w:pPr>
      <w:r>
        <w:t>Trvalý pobyt na území obce Krňany</w:t>
      </w:r>
    </w:p>
    <w:p w14:paraId="4556FA38" w14:textId="77777777" w:rsidR="00116387" w:rsidRDefault="00116387" w:rsidP="0011638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</w:pPr>
      <w:r>
        <w:t>Na každé číslo popisné, nebo evidenční lze vyplatit pouze jednu dotaci.</w:t>
      </w:r>
    </w:p>
    <w:p w14:paraId="34CA1594" w14:textId="77777777" w:rsidR="00116387" w:rsidRDefault="00116387" w:rsidP="0011638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</w:pPr>
      <w:r>
        <w:t>Po podpisu VPS bude vyplacena celá výše dotace.</w:t>
      </w:r>
    </w:p>
    <w:p w14:paraId="47AAA36F" w14:textId="77777777" w:rsidR="00116387" w:rsidRDefault="00116387" w:rsidP="0011638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</w:pPr>
      <w:r>
        <w:t>Dotace bude poskytována v české měně, bezhotovostním převodem, v celém objemu.</w:t>
      </w:r>
    </w:p>
    <w:p w14:paraId="784CBCE7" w14:textId="77777777" w:rsidR="00116387" w:rsidRDefault="00116387" w:rsidP="0011638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</w:pPr>
      <w:r>
        <w:t>Na poskytnutí dotace není právní nárok</w:t>
      </w:r>
    </w:p>
    <w:p w14:paraId="32F7D31E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686B00A2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t xml:space="preserve">UZNATELNÉ NÁKLADY: </w:t>
      </w:r>
    </w:p>
    <w:p w14:paraId="6C0445C7" w14:textId="4A993816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>Náklady související s projektovou přípravou stavby a realizací stavební a technologické části stavby v rozsahu od obvodové stěny připojovaného objektu k vyústění přípojného potrubí do DČOV, včetně samotného pořízení DČOV</w:t>
      </w:r>
      <w:r w:rsidR="00BC5AEF">
        <w:t xml:space="preserve"> realizované po 1.1.2024.</w:t>
      </w:r>
    </w:p>
    <w:p w14:paraId="7AF5D7F4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 w:rsidRPr="0055223C">
        <w:rPr>
          <w:b/>
          <w:bCs/>
        </w:rPr>
        <w:lastRenderedPageBreak/>
        <w:t>PODMÍNKY PRO PŘÍJEMCE DOTACE</w:t>
      </w:r>
      <w:r>
        <w:rPr>
          <w:b/>
          <w:bCs/>
        </w:rPr>
        <w:t>:</w:t>
      </w:r>
    </w:p>
    <w:p w14:paraId="446AA4CD" w14:textId="77777777" w:rsidR="00116387" w:rsidRDefault="00116387" w:rsidP="0011638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</w:pPr>
      <w:r>
        <w:t>Příjemce dotace je povinen ve lhůtě 12 měsíců ode dne podpisu VPS předložit poskytovateli vyhotovenou projektovou dokumentaci (PD) na DČOV.</w:t>
      </w:r>
    </w:p>
    <w:p w14:paraId="4A411B5F" w14:textId="77777777" w:rsidR="00116387" w:rsidRDefault="00116387" w:rsidP="0011638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</w:pPr>
      <w:r>
        <w:t xml:space="preserve">Příjemce dotace je povinen ve lhůtě 24 měsíců ode dne poskytnutí dotace (podpis VPS) předložit poskytovateli vyúčtování dotace (příloha č.3), spolu s fakturou a dokladem o úhradě za práce související s pořízením DČOV a kolaudační souhlas příslušného správního orgánu, nebo jiné rozhodnutí příslušného správního orgánu o uvedení DČOV do provozu </w:t>
      </w:r>
    </w:p>
    <w:p w14:paraId="3EC3EF9E" w14:textId="77777777" w:rsidR="00116387" w:rsidRDefault="00116387" w:rsidP="0011638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</w:pPr>
      <w:r>
        <w:t xml:space="preserve">Doba udržitelnosti projektu je stanovena na 5 let ode dne poskytnutí dotace </w:t>
      </w:r>
    </w:p>
    <w:p w14:paraId="7DCC4DA5" w14:textId="77777777" w:rsidR="00116387" w:rsidRDefault="00116387" w:rsidP="0011638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EF781D">
        <w:rPr>
          <w:rFonts w:asciiTheme="minorHAnsi" w:hAnsiTheme="minorHAnsi" w:cstheme="minorHAnsi"/>
          <w:color w:val="000000" w:themeColor="text1"/>
          <w:sz w:val="23"/>
          <w:szCs w:val="23"/>
        </w:rPr>
        <w:t>V případě převodu nemovitosti na jiného vlastníka, resp. spoluvlastníka v průběhu doby realizace stavby DČOV a doby udržitelnosti projektu (5 let) budou povinnosti původního vlastníka – příjemce dotace spolu s převodem vlastnických práv k nemovitosti přecházet na nového vlastníka, resp. spoluvlastníka nemovitosti. Odpovědnost za dodržení této podmínky leží na příjemci dotace a příjemce se nemůže zprostit povinností plynoucích z přijetí dotace jen tím, že nemovitosti v průběhu doby udržitelnosti převede na třetí osobu.</w:t>
      </w:r>
    </w:p>
    <w:p w14:paraId="21CBBD90" w14:textId="77777777" w:rsidR="00116387" w:rsidRPr="00EF781D" w:rsidRDefault="00116387" w:rsidP="0011638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EF781D">
        <w:rPr>
          <w:rFonts w:asciiTheme="minorHAnsi" w:hAnsiTheme="minorHAnsi" w:cstheme="minorHAnsi"/>
          <w:sz w:val="23"/>
          <w:szCs w:val="23"/>
        </w:rPr>
        <w:t>Příjemce</w:t>
      </w:r>
      <w:r>
        <w:t xml:space="preserve"> </w:t>
      </w:r>
      <w:r w:rsidRPr="00EF781D">
        <w:rPr>
          <w:rFonts w:asciiTheme="minorHAnsi" w:hAnsiTheme="minorHAnsi" w:cstheme="minorHAnsi"/>
          <w:sz w:val="23"/>
          <w:szCs w:val="23"/>
        </w:rPr>
        <w:t>dotace umožní kdykoli, a to i opakovaně v průběhu doby udržitelnosti projektu provést vlastní odběr vzorků vypouštěných odpadních vod a kontrolu technického stavu DČOV</w:t>
      </w:r>
      <w:r>
        <w:t xml:space="preserve"> </w:t>
      </w:r>
    </w:p>
    <w:p w14:paraId="2033F24A" w14:textId="77777777" w:rsidR="00116387" w:rsidRDefault="00116387" w:rsidP="00116387">
      <w:pPr>
        <w:shd w:val="clear" w:color="auto" w:fill="FFFFFF"/>
        <w:spacing w:after="0" w:line="240" w:lineRule="auto"/>
        <w:ind w:left="360"/>
        <w:jc w:val="both"/>
        <w:textAlignment w:val="baseline"/>
      </w:pPr>
    </w:p>
    <w:p w14:paraId="03E2C479" w14:textId="77777777" w:rsidR="00116387" w:rsidRDefault="00116387" w:rsidP="00116387">
      <w:pPr>
        <w:shd w:val="clear" w:color="auto" w:fill="FFFFFF"/>
        <w:spacing w:after="0" w:line="240" w:lineRule="auto"/>
        <w:ind w:left="360"/>
        <w:jc w:val="both"/>
        <w:textAlignment w:val="baseline"/>
      </w:pPr>
      <w:r w:rsidRPr="00BD41E4">
        <w:rPr>
          <w:b/>
          <w:bCs/>
        </w:rPr>
        <w:t>POSTUP PŘI POSKYTOVÁNÍ DOTACE</w:t>
      </w:r>
      <w:r>
        <w:rPr>
          <w:b/>
          <w:bCs/>
        </w:rPr>
        <w:t>:</w:t>
      </w:r>
      <w:r>
        <w:t xml:space="preserve"> </w:t>
      </w:r>
    </w:p>
    <w:p w14:paraId="2D98034A" w14:textId="77777777" w:rsidR="00116387" w:rsidRDefault="00116387" w:rsidP="0011638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</w:pPr>
      <w:r>
        <w:t>Žadatel předloží žádost o dotaci = příloha č.1</w:t>
      </w:r>
    </w:p>
    <w:p w14:paraId="3BC3039A" w14:textId="77777777" w:rsidR="00116387" w:rsidRDefault="00116387" w:rsidP="0011638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</w:pPr>
      <w:r>
        <w:t>Po schválení přiznané dotace bude žadatel vyzván k podpisu VPS</w:t>
      </w:r>
    </w:p>
    <w:p w14:paraId="436DFCFE" w14:textId="77777777" w:rsidR="00116387" w:rsidRDefault="00116387" w:rsidP="0011638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</w:pPr>
      <w:r>
        <w:t>Po podpisu VPS a předložení přílohy č.2, bude vyplacena celá částka dotace</w:t>
      </w:r>
    </w:p>
    <w:p w14:paraId="6D8F7224" w14:textId="77777777" w:rsidR="00116387" w:rsidRDefault="00116387" w:rsidP="0011638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</w:pPr>
      <w:r>
        <w:t>Do 12 měsíců od podpisu VPS předloží příjemce PD na DČOV</w:t>
      </w:r>
    </w:p>
    <w:p w14:paraId="331AAF10" w14:textId="77777777" w:rsidR="00116387" w:rsidRDefault="00116387" w:rsidP="0011638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</w:pPr>
      <w:r>
        <w:t xml:space="preserve">Do 24 měsíců od podpisu VPS předloží příjemce dotace vyúčtování poskytnuté dotace = příloha č.3 PŘÍLOHY </w:t>
      </w:r>
    </w:p>
    <w:p w14:paraId="21BAC684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</w:p>
    <w:p w14:paraId="155E774B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>Příloha č.1: Žádost o poskytnutí dotace z rozpočtu obce Krňany</w:t>
      </w:r>
    </w:p>
    <w:p w14:paraId="64133AB5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 xml:space="preserve">Příloha č.2 –Žádost o platbu dotace </w:t>
      </w:r>
    </w:p>
    <w:p w14:paraId="50C01003" w14:textId="77777777" w:rsidR="00116387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 xml:space="preserve">Příloha č.3 – Závěrečné vyúčtování dotace </w:t>
      </w:r>
    </w:p>
    <w:p w14:paraId="73333042" w14:textId="77777777" w:rsidR="00116387" w:rsidRDefault="00116387" w:rsidP="00116387">
      <w:pPr>
        <w:shd w:val="clear" w:color="auto" w:fill="FFFFFF"/>
        <w:spacing w:after="0" w:line="240" w:lineRule="auto"/>
        <w:ind w:left="720"/>
        <w:jc w:val="both"/>
        <w:textAlignment w:val="baseline"/>
      </w:pPr>
    </w:p>
    <w:p w14:paraId="0DCF46C5" w14:textId="77777777" w:rsidR="00116387" w:rsidRPr="00BD41E4" w:rsidRDefault="00116387" w:rsidP="00116387">
      <w:pPr>
        <w:shd w:val="clear" w:color="auto" w:fill="FFFFFF"/>
        <w:spacing w:after="0" w:line="240" w:lineRule="auto"/>
        <w:jc w:val="both"/>
        <w:textAlignment w:val="baseline"/>
        <w:rPr>
          <w:b/>
          <w:bCs/>
        </w:rPr>
      </w:pPr>
      <w:r w:rsidRPr="00BD41E4">
        <w:rPr>
          <w:b/>
          <w:bCs/>
        </w:rPr>
        <w:t xml:space="preserve">DATUM A ČÍSLO USNESENÍ ZASTUPITELSTVA OBCE KRŇANY, KTERÝM BYLO VYHLÁŠENÍ DOTAČNÍHO PROGRAMU SCHVÁLENO </w:t>
      </w:r>
      <w:r>
        <w:rPr>
          <w:b/>
          <w:bCs/>
        </w:rPr>
        <w:t xml:space="preserve">29.4.2024 </w:t>
      </w:r>
      <w:r w:rsidRPr="00BD41E4">
        <w:rPr>
          <w:b/>
          <w:bCs/>
        </w:rPr>
        <w:t xml:space="preserve"> usnesení č. </w:t>
      </w:r>
      <w:r>
        <w:rPr>
          <w:b/>
          <w:bCs/>
        </w:rPr>
        <w:t>7/2024/2.</w:t>
      </w:r>
    </w:p>
    <w:p w14:paraId="63DAB188" w14:textId="77777777" w:rsidR="00116387" w:rsidRDefault="00116387" w:rsidP="00116387">
      <w:pPr>
        <w:shd w:val="clear" w:color="auto" w:fill="FFFFFF"/>
        <w:spacing w:after="0" w:line="240" w:lineRule="auto"/>
        <w:ind w:left="720"/>
        <w:jc w:val="both"/>
        <w:textAlignment w:val="baseline"/>
      </w:pPr>
    </w:p>
    <w:p w14:paraId="57D99090" w14:textId="77777777" w:rsidR="00116387" w:rsidRPr="0055223C" w:rsidRDefault="00116387" w:rsidP="00116387">
      <w:pPr>
        <w:shd w:val="clear" w:color="auto" w:fill="FFFFFF"/>
        <w:spacing w:after="0" w:line="240" w:lineRule="auto"/>
        <w:jc w:val="both"/>
        <w:textAlignment w:val="baseline"/>
      </w:pPr>
      <w:r>
        <w:t xml:space="preserve">Veškeré informace, podmínky a přílohy dotačního programu obdržíte na Obecním úřadu Krňany, Krňany 3, 257 44 v úřední hodiny v PO a ST 8:00-12:00 a 13:00-17:00 hod.  nebo na </w:t>
      </w:r>
      <w:hyperlink r:id="rId5" w:history="1">
        <w:r w:rsidRPr="000F06F0">
          <w:rPr>
            <w:rStyle w:val="Hypertextovodkaz"/>
          </w:rPr>
          <w:t>www.krnany.cz</w:t>
        </w:r>
      </w:hyperlink>
      <w:r>
        <w:t xml:space="preserve">  </w:t>
      </w:r>
    </w:p>
    <w:p w14:paraId="508BBC34" w14:textId="77777777" w:rsidR="00116387" w:rsidRDefault="00116387" w:rsidP="00116387"/>
    <w:p w14:paraId="1BBFF334" w14:textId="77777777" w:rsidR="00116387" w:rsidRDefault="00116387" w:rsidP="00116387"/>
    <w:p w14:paraId="258E9DF3" w14:textId="00293249" w:rsidR="00E22092" w:rsidRPr="00116387" w:rsidRDefault="00E22092" w:rsidP="00116387"/>
    <w:sectPr w:rsidR="00E22092" w:rsidRPr="00116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06405"/>
    <w:multiLevelType w:val="hybridMultilevel"/>
    <w:tmpl w:val="E2D0C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49BC"/>
    <w:multiLevelType w:val="hybridMultilevel"/>
    <w:tmpl w:val="D3DC1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3766C"/>
    <w:multiLevelType w:val="hybridMultilevel"/>
    <w:tmpl w:val="CB6C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EE9"/>
    <w:multiLevelType w:val="hybridMultilevel"/>
    <w:tmpl w:val="20B08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0C8D"/>
    <w:multiLevelType w:val="hybridMultilevel"/>
    <w:tmpl w:val="8148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43091">
    <w:abstractNumId w:val="0"/>
  </w:num>
  <w:num w:numId="2" w16cid:durableId="306782848">
    <w:abstractNumId w:val="2"/>
  </w:num>
  <w:num w:numId="3" w16cid:durableId="1163164274">
    <w:abstractNumId w:val="3"/>
  </w:num>
  <w:num w:numId="4" w16cid:durableId="2062748371">
    <w:abstractNumId w:val="4"/>
  </w:num>
  <w:num w:numId="5" w16cid:durableId="50825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87"/>
    <w:rsid w:val="00116387"/>
    <w:rsid w:val="002714A2"/>
    <w:rsid w:val="004D10CC"/>
    <w:rsid w:val="00901E68"/>
    <w:rsid w:val="00BC5AEF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9938"/>
  <w15:chartTrackingRefBased/>
  <w15:docId w15:val="{412258BB-087A-4AA6-8CDF-81409363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1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163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6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n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2024-06-01T11:37:00Z</dcterms:created>
  <dcterms:modified xsi:type="dcterms:W3CDTF">2024-06-01T11:50:00Z</dcterms:modified>
</cp:coreProperties>
</file>